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A49D1" w14:textId="77777777" w:rsidR="003C6D57" w:rsidRPr="003C6D57" w:rsidRDefault="003C6D57" w:rsidP="003C6D5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C6D57">
        <w:rPr>
          <w:rFonts w:cstheme="minorHAnsi"/>
          <w:b/>
          <w:bCs/>
          <w:i/>
          <w:iCs/>
          <w:sz w:val="24"/>
          <w:szCs w:val="24"/>
        </w:rPr>
        <w:t>Cancer Research</w:t>
      </w:r>
      <w:r w:rsidRPr="003C6D57">
        <w:rPr>
          <w:rFonts w:cstheme="minorHAnsi"/>
          <w:i/>
          <w:iCs/>
          <w:sz w:val="24"/>
          <w:szCs w:val="24"/>
        </w:rPr>
        <w:t xml:space="preserve"> </w:t>
      </w:r>
      <w:r w:rsidRPr="003C6D57">
        <w:rPr>
          <w:rFonts w:cstheme="minorHAnsi"/>
          <w:sz w:val="24"/>
          <w:szCs w:val="24"/>
        </w:rPr>
        <w:t xml:space="preserve">is an organisation dedicated to beating cancer and providing cancer information to the public. The charity is made of </w:t>
      </w:r>
      <w:proofErr w:type="gramStart"/>
      <w:r w:rsidRPr="003C6D57">
        <w:rPr>
          <w:rFonts w:cstheme="minorHAnsi"/>
          <w:sz w:val="24"/>
          <w:szCs w:val="24"/>
        </w:rPr>
        <w:t>a number of</w:t>
      </w:r>
      <w:proofErr w:type="gramEnd"/>
      <w:r w:rsidRPr="003C6D57">
        <w:rPr>
          <w:rFonts w:cstheme="minorHAnsi"/>
          <w:sz w:val="24"/>
          <w:szCs w:val="24"/>
        </w:rPr>
        <w:t xml:space="preserve"> organisations working together to make sure they spend the money they receive wisely. Much of the charity’s work is related to scientific research.</w:t>
      </w:r>
    </w:p>
    <w:p w14:paraId="333ED747" w14:textId="77777777" w:rsidR="003C6D57" w:rsidRPr="003C6D57" w:rsidRDefault="003C6D57" w:rsidP="003C6D57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3C6D57">
        <w:rPr>
          <w:rFonts w:cstheme="minorHAnsi"/>
          <w:b/>
          <w:bCs/>
          <w:sz w:val="24"/>
          <w:szCs w:val="24"/>
        </w:rPr>
        <w:t>A few statistics</w:t>
      </w:r>
    </w:p>
    <w:p w14:paraId="0CD59E7B" w14:textId="77777777" w:rsidR="003C6D57" w:rsidRPr="003C6D57" w:rsidRDefault="003C6D57" w:rsidP="003C6D5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C6D57">
        <w:rPr>
          <w:rFonts w:cstheme="minorHAnsi"/>
          <w:sz w:val="24"/>
          <w:szCs w:val="24"/>
        </w:rPr>
        <w:t>• 42% of cancer cases are preventable.</w:t>
      </w:r>
    </w:p>
    <w:p w14:paraId="7A2D866F" w14:textId="77777777" w:rsidR="003C6D57" w:rsidRPr="003C6D57" w:rsidRDefault="003C6D57" w:rsidP="003C6D5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C6D57">
        <w:rPr>
          <w:rFonts w:cstheme="minorHAnsi"/>
          <w:sz w:val="24"/>
          <w:szCs w:val="24"/>
        </w:rPr>
        <w:t>• There are around 350,000 new cases of cancer each year in the UK.</w:t>
      </w:r>
    </w:p>
    <w:p w14:paraId="3F8B418B" w14:textId="77777777" w:rsidR="003C6D57" w:rsidRPr="003C6D57" w:rsidRDefault="003C6D57" w:rsidP="003C6D5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C6D57">
        <w:rPr>
          <w:rFonts w:cstheme="minorHAnsi"/>
          <w:sz w:val="24"/>
          <w:szCs w:val="24"/>
        </w:rPr>
        <w:t>• Approximately 2.5 million people in the UK have cancer today.</w:t>
      </w:r>
    </w:p>
    <w:p w14:paraId="5C5E36A7" w14:textId="77777777" w:rsidR="003C6D57" w:rsidRPr="003C6D57" w:rsidRDefault="003C6D57" w:rsidP="003C6D5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C6D57">
        <w:rPr>
          <w:rFonts w:cstheme="minorHAnsi"/>
          <w:sz w:val="24"/>
          <w:szCs w:val="24"/>
        </w:rPr>
        <w:t>• The proportion of people surviving cancer is increasing as treatment improves.</w:t>
      </w:r>
    </w:p>
    <w:p w14:paraId="2563979C" w14:textId="77777777" w:rsidR="003C6D57" w:rsidRPr="003C6D57" w:rsidRDefault="003C6D57" w:rsidP="003C6D57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3C6D57">
        <w:rPr>
          <w:rFonts w:cstheme="minorHAnsi"/>
          <w:b/>
          <w:bCs/>
          <w:sz w:val="24"/>
          <w:szCs w:val="24"/>
        </w:rPr>
        <w:t>How the charity helps:</w:t>
      </w:r>
    </w:p>
    <w:p w14:paraId="78BC0792" w14:textId="77777777" w:rsidR="003C6D57" w:rsidRPr="003C6D57" w:rsidRDefault="003C6D57" w:rsidP="003C6D5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C6D57">
        <w:rPr>
          <w:rFonts w:cstheme="minorHAnsi"/>
          <w:sz w:val="24"/>
          <w:szCs w:val="24"/>
        </w:rPr>
        <w:t>• Raising money for cancer research projects.</w:t>
      </w:r>
    </w:p>
    <w:p w14:paraId="607B6C51" w14:textId="77777777" w:rsidR="003C6D57" w:rsidRPr="003C6D57" w:rsidRDefault="003C6D57" w:rsidP="003C6D5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C6D57">
        <w:rPr>
          <w:rFonts w:cstheme="minorHAnsi"/>
          <w:sz w:val="24"/>
          <w:szCs w:val="24"/>
        </w:rPr>
        <w:t>• Providing information and support for cancer sufferers and their families.</w:t>
      </w:r>
    </w:p>
    <w:p w14:paraId="79F73810" w14:textId="77777777" w:rsidR="003C6D57" w:rsidRPr="003C6D57" w:rsidRDefault="003C6D57" w:rsidP="003C6D57">
      <w:pPr>
        <w:spacing w:line="276" w:lineRule="auto"/>
        <w:rPr>
          <w:rFonts w:cstheme="minorHAnsi"/>
          <w:sz w:val="24"/>
          <w:szCs w:val="24"/>
        </w:rPr>
      </w:pPr>
      <w:r w:rsidRPr="003C6D57">
        <w:rPr>
          <w:rFonts w:cstheme="minorHAnsi"/>
          <w:sz w:val="24"/>
          <w:szCs w:val="24"/>
        </w:rPr>
        <w:t>• Influencing governments so that they spend more money on cancer research and cancer care</w:t>
      </w:r>
    </w:p>
    <w:p w14:paraId="71669338" w14:textId="77777777" w:rsidR="00D20239" w:rsidRDefault="00D20239"/>
    <w:sectPr w:rsidR="00D202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D0377" w14:textId="77777777" w:rsidR="003C6D57" w:rsidRDefault="003C6D57" w:rsidP="003C6D57">
      <w:pPr>
        <w:spacing w:after="0" w:line="240" w:lineRule="auto"/>
      </w:pPr>
      <w:r>
        <w:separator/>
      </w:r>
    </w:p>
  </w:endnote>
  <w:endnote w:type="continuationSeparator" w:id="0">
    <w:p w14:paraId="5D2BA01B" w14:textId="77777777" w:rsidR="003C6D57" w:rsidRDefault="003C6D57" w:rsidP="003C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B6105" w14:textId="77777777" w:rsidR="003C6D57" w:rsidRDefault="003C6D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2CB4C" w14:textId="77777777" w:rsidR="003C6D57" w:rsidRDefault="003C6D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54EB1" w14:textId="77777777" w:rsidR="003C6D57" w:rsidRDefault="003C6D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4E605" w14:textId="77777777" w:rsidR="003C6D57" w:rsidRDefault="003C6D57" w:rsidP="003C6D57">
      <w:pPr>
        <w:spacing w:after="0" w:line="240" w:lineRule="auto"/>
      </w:pPr>
      <w:r>
        <w:separator/>
      </w:r>
    </w:p>
  </w:footnote>
  <w:footnote w:type="continuationSeparator" w:id="0">
    <w:p w14:paraId="5B76D3A6" w14:textId="77777777" w:rsidR="003C6D57" w:rsidRDefault="003C6D57" w:rsidP="003C6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21E82" w14:textId="77777777" w:rsidR="003C6D57" w:rsidRDefault="003C6D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D192A" w14:textId="08ED72E9" w:rsidR="008E3781" w:rsidRDefault="003C6D57">
    <w:pPr>
      <w:pStyle w:val="Header"/>
    </w:pPr>
    <w:r>
      <w:t xml:space="preserve">Reading </w:t>
    </w:r>
    <w:r>
      <w:t>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55A69" w14:textId="77777777" w:rsidR="003C6D57" w:rsidRDefault="003C6D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D57"/>
    <w:rsid w:val="003C6D57"/>
    <w:rsid w:val="00D2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67E4AE"/>
  <w15:chartTrackingRefBased/>
  <w15:docId w15:val="{0734F06A-4B99-45F9-81AE-C1160AA3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D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D57"/>
  </w:style>
  <w:style w:type="paragraph" w:styleId="Footer">
    <w:name w:val="footer"/>
    <w:basedOn w:val="Normal"/>
    <w:link w:val="FooterChar"/>
    <w:uiPriority w:val="99"/>
    <w:unhideWhenUsed/>
    <w:rsid w:val="003C6D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B969287135AF46B07E2E4247B48DCC" ma:contentTypeVersion="19" ma:contentTypeDescription="Create a new document." ma:contentTypeScope="" ma:versionID="e6d64e044adf32c6ade073fcde7a928a">
  <xsd:schema xmlns:xsd="http://www.w3.org/2001/XMLSchema" xmlns:xs="http://www.w3.org/2001/XMLSchema" xmlns:p="http://schemas.microsoft.com/office/2006/metadata/properties" xmlns:ns1="http://schemas.microsoft.com/sharepoint/v3" xmlns:ns2="60bab416-63d3-4f17-a65f-7782a7fd9602" xmlns:ns3="a4b4492a-3a37-4b4e-a0ad-36dbe0de744b" targetNamespace="http://schemas.microsoft.com/office/2006/metadata/properties" ma:root="true" ma:fieldsID="f74e11b48a123a05c0550cc19ffaf253" ns1:_="" ns2:_="" ns3:_="">
    <xsd:import namespace="http://schemas.microsoft.com/sharepoint/v3"/>
    <xsd:import namespace="60bab416-63d3-4f17-a65f-7782a7fd9602"/>
    <xsd:import namespace="a4b4492a-3a37-4b4e-a0ad-36dbe0de74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ab416-63d3-4f17-a65f-7782a7fd9602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8e34973-3136-457e-8e7b-62759c24bf24}" ma:internalName="TaxCatchAll" ma:showField="CatchAllData" ma:web="60bab416-63d3-4f17-a65f-7782a7fd96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4492a-3a37-4b4e-a0ad-36dbe0de74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d8b47c1-f241-41f3-8d01-b95036d9ee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a4b4492a-3a37-4b4e-a0ad-36dbe0de744b" xsi:nil="true"/>
    <lcf76f155ced4ddcb4097134ff3c332f xmlns="a4b4492a-3a37-4b4e-a0ad-36dbe0de744b">
      <Terms xmlns="http://schemas.microsoft.com/office/infopath/2007/PartnerControls"/>
    </lcf76f155ced4ddcb4097134ff3c332f>
    <TaxCatchAll xmlns="60bab416-63d3-4f17-a65f-7782a7fd9602" xsi:nil="true"/>
  </documentManagement>
</p:properties>
</file>

<file path=customXml/itemProps1.xml><?xml version="1.0" encoding="utf-8"?>
<ds:datastoreItem xmlns:ds="http://schemas.openxmlformats.org/officeDocument/2006/customXml" ds:itemID="{46BA6E77-58C7-40E5-838A-79E9C124D167}"/>
</file>

<file path=customXml/itemProps2.xml><?xml version="1.0" encoding="utf-8"?>
<ds:datastoreItem xmlns:ds="http://schemas.openxmlformats.org/officeDocument/2006/customXml" ds:itemID="{54491AB2-FD57-4572-A752-07B4215E8A53}"/>
</file>

<file path=customXml/itemProps3.xml><?xml version="1.0" encoding="utf-8"?>
<ds:datastoreItem xmlns:ds="http://schemas.openxmlformats.org/officeDocument/2006/customXml" ds:itemID="{AAFFCDFF-9F75-4E6E-85B1-89AAC6036A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Bartlett, Leanne (Portugal)</dc:creator>
  <cp:keywords/>
  <dc:description/>
  <cp:lastModifiedBy>Bartlett, Leanne (Portugal)</cp:lastModifiedBy>
  <cp:revision>1</cp:revision>
  <dcterms:created xsi:type="dcterms:W3CDTF">2021-02-12T14:51:00Z</dcterms:created>
  <dcterms:modified xsi:type="dcterms:W3CDTF">2021-02-12T14:52:00Z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0x010100E7B969287135AF46B07E2E4247B48DCC</vt:lpwstr>
  </property>
</Properties>
</file>